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DF" w:rsidRDefault="001316DF" w:rsidP="001316D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color w:val="CD0000"/>
          <w:sz w:val="24"/>
          <w:szCs w:val="24"/>
        </w:rPr>
      </w:pP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28"/>
          <w:szCs w:val="28"/>
        </w:rPr>
      </w:pP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96"/>
          <w:szCs w:val="96"/>
        </w:rPr>
      </w:pPr>
      <w:r w:rsidRPr="001316DF">
        <w:rPr>
          <w:rFonts w:ascii="Times New Roman" w:hAnsi="Times New Roman" w:cs="Times New Roman"/>
          <w:b/>
          <w:bCs/>
          <w:color w:val="CD0000"/>
          <w:sz w:val="96"/>
          <w:szCs w:val="96"/>
        </w:rPr>
        <w:t>Картотека</w:t>
      </w: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96"/>
          <w:szCs w:val="96"/>
        </w:rPr>
      </w:pPr>
      <w:r>
        <w:rPr>
          <w:rFonts w:ascii="Times New Roman" w:hAnsi="Times New Roman" w:cs="Times New Roman"/>
          <w:b/>
          <w:bCs/>
          <w:color w:val="CD0000"/>
          <w:sz w:val="96"/>
          <w:szCs w:val="96"/>
        </w:rPr>
        <w:t>б</w:t>
      </w:r>
      <w:r w:rsidRPr="001316DF">
        <w:rPr>
          <w:rFonts w:ascii="Times New Roman" w:hAnsi="Times New Roman" w:cs="Times New Roman"/>
          <w:b/>
          <w:bCs/>
          <w:color w:val="CD0000"/>
          <w:sz w:val="96"/>
          <w:szCs w:val="96"/>
        </w:rPr>
        <w:t>есед по гражданско-патриотическому воспитанию</w:t>
      </w:r>
    </w:p>
    <w:p w:rsid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0000CD"/>
          <w:sz w:val="44"/>
          <w:szCs w:val="44"/>
        </w:rPr>
      </w:pPr>
      <w:r w:rsidRPr="001316DF">
        <w:rPr>
          <w:rFonts w:ascii="Times New Roman" w:hAnsi="Times New Roman" w:cs="Times New Roman"/>
          <w:b/>
          <w:bCs/>
          <w:color w:val="0000CD"/>
          <w:sz w:val="96"/>
          <w:szCs w:val="96"/>
        </w:rPr>
        <w:t>(старший возраст)</w:t>
      </w:r>
    </w:p>
    <w:p w:rsidR="00F404A3" w:rsidRPr="00F404A3" w:rsidRDefault="00F404A3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0000CD"/>
          <w:sz w:val="44"/>
          <w:szCs w:val="44"/>
        </w:rPr>
      </w:pPr>
    </w:p>
    <w:p w:rsidR="00F404A3" w:rsidRDefault="00F404A3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0000CD"/>
          <w:sz w:val="96"/>
          <w:szCs w:val="96"/>
        </w:rPr>
      </w:pPr>
      <w:r w:rsidRPr="00F404A3">
        <w:rPr>
          <w:rFonts w:ascii="Times New Roman" w:hAnsi="Times New Roman" w:cs="Times New Roman"/>
          <w:b/>
          <w:bCs/>
          <w:color w:val="0000CD"/>
          <w:sz w:val="96"/>
          <w:szCs w:val="96"/>
        </w:rPr>
        <w:drawing>
          <wp:inline distT="0" distB="0" distL="0" distR="0">
            <wp:extent cx="5089663" cy="3260035"/>
            <wp:effectExtent l="19050" t="0" r="0" b="0"/>
            <wp:docPr id="1" name="Рисунок 4" descr="C:\Users\Ахмед\Desktop\category-2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хмед\Desktop\category-22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622" cy="326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0000CD"/>
          <w:sz w:val="96"/>
          <w:szCs w:val="96"/>
        </w:rPr>
      </w:pPr>
      <w:r w:rsidRPr="001316DF">
        <w:rPr>
          <w:rFonts w:ascii="Times New Roman" w:hAnsi="Times New Roman" w:cs="Times New Roman"/>
          <w:b/>
          <w:bCs/>
          <w:color w:val="0000CD"/>
          <w:sz w:val="96"/>
          <w:szCs w:val="96"/>
        </w:rPr>
        <w:t>МБДОУ №41</w:t>
      </w: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96"/>
          <w:szCs w:val="96"/>
        </w:rPr>
      </w:pP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28"/>
          <w:szCs w:val="28"/>
        </w:rPr>
      </w:pP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40"/>
          <w:szCs w:val="40"/>
        </w:rPr>
      </w:pPr>
      <w:r w:rsidRPr="001316DF">
        <w:rPr>
          <w:rFonts w:ascii="Times New Roman" w:hAnsi="Times New Roman" w:cs="Times New Roman"/>
          <w:b/>
          <w:bCs/>
          <w:color w:val="CD0000"/>
          <w:sz w:val="40"/>
          <w:szCs w:val="40"/>
        </w:rPr>
        <w:t xml:space="preserve">Составитель: </w:t>
      </w:r>
      <w:proofErr w:type="spellStart"/>
      <w:r w:rsidRPr="001316DF">
        <w:rPr>
          <w:rFonts w:ascii="Times New Roman" w:hAnsi="Times New Roman" w:cs="Times New Roman"/>
          <w:b/>
          <w:bCs/>
          <w:color w:val="CD0000"/>
          <w:sz w:val="40"/>
          <w:szCs w:val="40"/>
        </w:rPr>
        <w:t>Хайбулаева</w:t>
      </w:r>
      <w:proofErr w:type="spellEnd"/>
      <w:r w:rsidRPr="001316DF">
        <w:rPr>
          <w:rFonts w:ascii="Times New Roman" w:hAnsi="Times New Roman" w:cs="Times New Roman"/>
          <w:b/>
          <w:bCs/>
          <w:color w:val="CD0000"/>
          <w:sz w:val="40"/>
          <w:szCs w:val="40"/>
        </w:rPr>
        <w:t xml:space="preserve"> </w:t>
      </w:r>
      <w:proofErr w:type="spellStart"/>
      <w:r w:rsidRPr="001316DF">
        <w:rPr>
          <w:rFonts w:ascii="Times New Roman" w:hAnsi="Times New Roman" w:cs="Times New Roman"/>
          <w:b/>
          <w:bCs/>
          <w:color w:val="CD0000"/>
          <w:sz w:val="40"/>
          <w:szCs w:val="40"/>
        </w:rPr>
        <w:t>Мадина</w:t>
      </w:r>
      <w:proofErr w:type="spellEnd"/>
      <w:r w:rsidRPr="001316DF">
        <w:rPr>
          <w:rFonts w:ascii="Times New Roman" w:hAnsi="Times New Roman" w:cs="Times New Roman"/>
          <w:b/>
          <w:bCs/>
          <w:color w:val="CD0000"/>
          <w:sz w:val="40"/>
          <w:szCs w:val="40"/>
        </w:rPr>
        <w:t xml:space="preserve"> </w:t>
      </w:r>
      <w:proofErr w:type="spellStart"/>
      <w:r w:rsidRPr="001316DF">
        <w:rPr>
          <w:rFonts w:ascii="Times New Roman" w:hAnsi="Times New Roman" w:cs="Times New Roman"/>
          <w:b/>
          <w:bCs/>
          <w:color w:val="CD0000"/>
          <w:sz w:val="40"/>
          <w:szCs w:val="40"/>
        </w:rPr>
        <w:t>Тельмановна</w:t>
      </w:r>
      <w:proofErr w:type="spellEnd"/>
    </w:p>
    <w:p w:rsid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28"/>
          <w:szCs w:val="28"/>
        </w:rPr>
      </w:pPr>
    </w:p>
    <w:p w:rsid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28"/>
          <w:szCs w:val="28"/>
        </w:rPr>
      </w:pPr>
    </w:p>
    <w:p w:rsid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28"/>
          <w:szCs w:val="28"/>
        </w:rPr>
      </w:pP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28"/>
          <w:szCs w:val="28"/>
        </w:rPr>
      </w:pPr>
      <w:r w:rsidRPr="001316DF">
        <w:rPr>
          <w:rFonts w:ascii="Times New Roman" w:hAnsi="Times New Roman" w:cs="Times New Roman"/>
          <w:b/>
          <w:bCs/>
          <w:color w:val="CD0000"/>
          <w:sz w:val="28"/>
          <w:szCs w:val="28"/>
        </w:rPr>
        <w:lastRenderedPageBreak/>
        <w:t>Картотека</w:t>
      </w: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CD0000"/>
          <w:sz w:val="28"/>
          <w:szCs w:val="28"/>
        </w:rPr>
      </w:pPr>
      <w:r w:rsidRPr="001316DF">
        <w:rPr>
          <w:rFonts w:ascii="Times New Roman" w:hAnsi="Times New Roman" w:cs="Times New Roman"/>
          <w:b/>
          <w:bCs/>
          <w:color w:val="CD0000"/>
          <w:sz w:val="28"/>
          <w:szCs w:val="28"/>
        </w:rPr>
        <w:t>Бесед по гражданско-патриотическому воспитанию</w:t>
      </w: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0000CD"/>
          <w:sz w:val="28"/>
          <w:szCs w:val="28"/>
        </w:rPr>
      </w:pPr>
      <w:r w:rsidRPr="001316DF">
        <w:rPr>
          <w:rFonts w:ascii="Times New Roman" w:hAnsi="Times New Roman" w:cs="Times New Roman"/>
          <w:b/>
          <w:bCs/>
          <w:color w:val="0000CD"/>
          <w:sz w:val="28"/>
          <w:szCs w:val="28"/>
        </w:rPr>
        <w:t>(старший возраст)</w:t>
      </w:r>
    </w:p>
    <w:p w:rsidR="001316DF" w:rsidRPr="001316DF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color w:val="0000CD"/>
          <w:sz w:val="28"/>
          <w:szCs w:val="28"/>
        </w:rPr>
      </w:pPr>
      <w:r w:rsidRPr="001316DF">
        <w:rPr>
          <w:rFonts w:ascii="Times New Roman" w:hAnsi="Times New Roman" w:cs="Times New Roman"/>
          <w:b/>
          <w:bCs/>
          <w:color w:val="0000CD"/>
          <w:sz w:val="28"/>
          <w:szCs w:val="28"/>
        </w:rPr>
        <w:t>МБДОУ №41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Беседа «Мир вокруг нас»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у детей представление об окружающем мире,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его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многообразии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>, разных странах,</w:t>
      </w:r>
      <w:r w:rsidR="002E279C"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000000"/>
          <w:sz w:val="24"/>
          <w:szCs w:val="24"/>
        </w:rPr>
        <w:t>России как о родной стране.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Ход беседы: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Ребята, кто из вас знает, что это такое? (демонстрирует детям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глобус). Правильно, это глобус – модель планеты Земля, на которой живём мы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вами и ещё много-много других людей. На глобусе голубым цветом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обозначены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моря и океаны, жёлтым цветом – суша. Суша образует пять континентов: Евразия,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Африка, Америка, Австралия и Антарктида. На всех континентах,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кроме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Антарктиды, живут люди. А в Антарктиде нет постоянного населения, потому что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там очень холодно. В Антарктиде располагаются научные станции разных стран,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ученые приезжают туда на время, чтобы провести научные исследования.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Посмотрите на глобус, сколько стран на Земле! Не сосчитать! Есть страны очень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большие. Такие, как Китай, Соединенные Штаты Америки, Канада, Россия.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- Что вы знаете о России? (ответы детей). Россия – самая большая страна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. Она расположена в двух частях света: в Европе и Азии. Это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наша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родная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страна. Вы должны гордиться, ребята, что живете в такой большой стране. Есть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страны небольшие: Испания, Бразилия, Италия.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Есть страны очень маленькие, например, Монако, - государство, которое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состоит только из одного города. А какие страны знаете вы? Может быть, вы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родителями отдыхали в других странах. Расскажите нам об этом.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Люди ездят в другие страны не только на отдых. Очень часто люди одной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страны едут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другую на какую-нибудь научную конференцию или по другим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рабочим делам. Родные люди могут жить в разных странах, поэтому они ездят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друг к другу в гости. В разных странах могут жить друзья, они тоже захотят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пообщаться друг с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другом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и поедут в гости. Так что, несмотря на то, что каждая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страна-это отдельное государство, люди на планете Земля не живут обособленно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друг от друга. Возможно, когда вы станете взрослыми, тоже поедите в другие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страны и увидите, как там живут люди. Но для того, чтобы поехать в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другую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страну, надо оформить специальный документ - заграничный паспорт. Такие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паспорта оформляют даже на детей.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У каждой страны есть свой государственные символы. Какие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государственные символы вы знаете? (Герб, флаг, гимн). Люди в разных странах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разговаривают на разных языках. На каком языке разговаривают в России? Да,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русский язык – это государственный язык России. Велик, прекрасен русский язык.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На русском языке написаны прекрасные литературные произведения. Русская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литература – одна из величайших литератур в мире. Какие всемирно известных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русских поэтов и писателей вы знаете? А на каком языке разговаривают люди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Англии, во Франции, в Испании, Италии, Германии?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(Ответы детей: на английском,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французском, испанском, немецком.) И еще много разных языков есть на Земле.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Как же люди разных стран понимают друг друга? (Ответы детей) Правильно,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ребята, с помощью переводчиков. Этой трудной профессии людей специально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учат много лет. А есть особенно талантливые люди, которые знают пять и даже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десять языков. Может быть, что кто-нибудь из вас станет переводчиком. Как вы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думаете, трудно работать переводчиком? Нужная эта профессия?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Много стран на Земле. В каждой стране живут люди: растут, учатся, играют,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работают, сочиняют музыку.</w:t>
      </w:r>
    </w:p>
    <w:p w:rsidR="002E279C" w:rsidRPr="00D05748" w:rsidRDefault="002E279C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Беседа «Разноцветные люди»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D05748">
        <w:rPr>
          <w:rFonts w:ascii="Times New Roman" w:hAnsi="Times New Roman" w:cs="Times New Roman"/>
          <w:color w:val="000000"/>
          <w:sz w:val="24"/>
          <w:szCs w:val="24"/>
        </w:rPr>
        <w:t>: формировать у детей уважительное отношение к людям разных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национальностей, расширять представление об окружающем мире и разных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странах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000000"/>
          <w:sz w:val="24"/>
          <w:szCs w:val="24"/>
        </w:rPr>
        <w:t>В какой стране живем мы с вами? Значит мы …(россияне).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Какие еще страны вы знаете? На свете очень много стран, в каждой стране живут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люди. Люди разных национальностей, они говорят на разных языках, у них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разный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цвет кожи, но все равно очень похожие друг на друга.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Воспитатель показывает иллюстрации с изображением детей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разным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цветом кожи: темнокожий ребенок, ребенок славянского типа и восточного.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Посмотрите на этих детей. Чем они отличаются? (Цветом кожи, глаз, волос)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Есть у кровати - спинка, а у чайника - носик,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А у тумбочки – ножки, а у кастрюли – ручки.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А в этой большой кастрюле есть очень вкусный компот.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А у меня и ножки, и ручки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 и носик, и спинка.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И вот еще что – очень голодный живот.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А что у детей общего? (глаза, рот, руки, ноги). Правильно, ребята, все они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дети, у них одинаковые части тела, все они в будущем станут взрослыми людьми,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 xml:space="preserve">послушайте </w:t>
      </w:r>
      <w:proofErr w:type="gramStart"/>
      <w:r w:rsidRPr="00D05748">
        <w:rPr>
          <w:rFonts w:ascii="Times New Roman" w:hAnsi="Times New Roman" w:cs="Times New Roman"/>
          <w:color w:val="000000"/>
          <w:sz w:val="24"/>
          <w:szCs w:val="24"/>
        </w:rPr>
        <w:t>стихотворение про сходства</w:t>
      </w:r>
      <w:proofErr w:type="gramEnd"/>
      <w:r w:rsidRPr="00D057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На свете все на все похоже: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Змея - на ремешок из кожи;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Луна – на круглый глаз огромный;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Журавль – на тощий кран подъемный;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Кот полосатый – на пижаму;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Я – на тебя, а ты – на маму.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Все дети очень похожи друг на друга. Главное сходство между детьми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разных стран в том, что они любят играть, веселиться, любят, любят своих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color w:val="000000"/>
          <w:sz w:val="24"/>
          <w:szCs w:val="24"/>
        </w:rPr>
        <w:t>родителей, друзей.</w:t>
      </w:r>
    </w:p>
    <w:p w:rsidR="002E279C" w:rsidRPr="00D05748" w:rsidRDefault="002E279C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000000"/>
          <w:sz w:val="24"/>
          <w:szCs w:val="24"/>
        </w:rPr>
      </w:pP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Беседа «Наша страна - Россия»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формировать в воображении детей образ Родины, представление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о России как о родной стране, воспитывать патриотические чувства.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Ребята, мы с вами живем в самой большой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прекрасной стране на земле! Вы уже знаете, как называется наша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страна? </w:t>
      </w:r>
      <w:r w:rsidRPr="00D05748">
        <w:rPr>
          <w:rFonts w:ascii="Times New Roman" w:hAnsi="Times New Roman" w:cs="Times New Roman"/>
          <w:i/>
          <w:iCs/>
          <w:color w:val="111111"/>
          <w:sz w:val="24"/>
          <w:szCs w:val="24"/>
        </w:rPr>
        <w:t xml:space="preserve">(ответы детей)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Правильно у нашей 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страны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удивительно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красивое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>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звучное имя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–Р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>оссия. Давайте повторим его вместе. В нашей стране много всего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самого удивительного: необыкновенно красивая природа, красивые города,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удивительные люди.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Ни одна страна в мире не имеет такой огромной территории, как Россия.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Она расположена в двух частях света: в Европе и Азии; омывается тремя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океанами: Северным ледовитым, Тихим и Атлантическим. Когда на одном конце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нашей страны может идти снег, а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на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другом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- припекать солнышко. На одном конце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i/>
          <w:i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нашей страны люди лежаться спать, а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на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другом уже просыпаются. </w:t>
      </w:r>
      <w:proofErr w:type="gramStart"/>
      <w:r w:rsidRPr="00D05748">
        <w:rPr>
          <w:rFonts w:ascii="Times New Roman" w:hAnsi="Times New Roman" w:cs="Times New Roman"/>
          <w:i/>
          <w:iCs/>
          <w:color w:val="111111"/>
          <w:sz w:val="24"/>
          <w:szCs w:val="24"/>
        </w:rPr>
        <w:t>(Все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i/>
          <w:i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i/>
          <w:iCs/>
          <w:color w:val="111111"/>
          <w:sz w:val="24"/>
          <w:szCs w:val="24"/>
        </w:rPr>
        <w:t>показывается на глобусе)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Россия граничит с 16 государствами. Ни у одной страны нет такого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количества соседей. Границы России проходят и по суше, и по воде.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В нашей стране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более тысячи городов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>. Какие города вы знаете? А какие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реки в России вы знаете?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В России очень много рек - Волга, Ока, Енисей, Лена, Обь, Амур.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Россия-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наша Родина. В народе говорят: «Русский человек без родины не живет». Родина –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это то, что объединяет всех людей, живущих в одной стране. Мы все - россияне,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все говорим на одном языке, имеем одинаковые паспорта. Все горячо любим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свою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Родину.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Послушайте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как пишут о России и Родине поэты. С. Васильев «Россия»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Россия – как из песни слово.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Берёзок юная листва.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Кругом леса, поля и реки.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Раздолье, русская душа.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Люблю тебя, моя 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Россия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За ясный свет твоих очей,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За ум, за подвиги святые,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За голос звонкий, как ручей,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Люблю, всем сердцем понимаю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lastRenderedPageBreak/>
        <w:t>Степей таинственную грусть.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Люблю всё то, что называют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Одним широким словом – Русь.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i/>
          <w:iCs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Ребята, а какие пословицы и поговорки вы знаете о Родине </w:t>
      </w:r>
      <w:r w:rsidRPr="00D05748">
        <w:rPr>
          <w:rFonts w:ascii="Times New Roman" w:hAnsi="Times New Roman" w:cs="Times New Roman"/>
          <w:i/>
          <w:iCs/>
          <w:color w:val="111111"/>
          <w:sz w:val="24"/>
          <w:szCs w:val="24"/>
        </w:rPr>
        <w:t>(дети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i/>
          <w:i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i/>
          <w:iCs/>
          <w:color w:val="111111"/>
          <w:sz w:val="24"/>
          <w:szCs w:val="24"/>
        </w:rPr>
        <w:t>вспоминают знакомые пословицы и поговорки)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Будущее нашей страны России во многом зависит от вас, ребята, от того,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как сильно вы будете любить свою Родину, что хорошего сможете для нее сделать,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когда станете взрослыми людьми.</w:t>
      </w:r>
    </w:p>
    <w:p w:rsidR="002E279C" w:rsidRPr="00D05748" w:rsidRDefault="002E279C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C1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C10000"/>
          <w:sz w:val="24"/>
          <w:szCs w:val="24"/>
        </w:rPr>
        <w:t>Беседа «Как жили дагестанцы»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05748">
        <w:rPr>
          <w:rFonts w:ascii="Times New Roman" w:hAnsi="Times New Roman" w:cs="Times New Roman"/>
          <w:sz w:val="24"/>
          <w:szCs w:val="24"/>
        </w:rPr>
        <w:t xml:space="preserve">: </w:t>
      </w:r>
      <w:r w:rsidRPr="00D05748">
        <w:rPr>
          <w:rFonts w:ascii="Times New Roman" w:hAnsi="Times New Roman" w:cs="Times New Roman"/>
          <w:b/>
          <w:bCs/>
          <w:sz w:val="24"/>
          <w:szCs w:val="24"/>
        </w:rPr>
        <w:t>познакомить детей с образом жизни древних дагестанцев</w:t>
      </w:r>
      <w:r w:rsidRPr="00D05748">
        <w:rPr>
          <w:rFonts w:ascii="Times New Roman" w:hAnsi="Times New Roman" w:cs="Times New Roman"/>
          <w:sz w:val="24"/>
          <w:szCs w:val="24"/>
        </w:rPr>
        <w:t>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формировать понимание слова </w:t>
      </w:r>
      <w:r w:rsidRPr="00D05748">
        <w:rPr>
          <w:rFonts w:ascii="Times New Roman" w:hAnsi="Times New Roman" w:cs="Times New Roman"/>
          <w:i/>
          <w:iCs/>
          <w:color w:val="111111"/>
          <w:sz w:val="24"/>
          <w:szCs w:val="24"/>
        </w:rPr>
        <w:t>«предки»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, понимание того, что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Дагестан–республика с большой многовековой историей.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Воспитатель читает отрывок из стихотворения 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Расула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Гамзатова “Мой Дагестан”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. История нашей республики начинается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в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давние –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давние времена, когда не было еще на Земле ни вас, дорогие дети, ни ваших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родителей, ни ваших бабушек и дедушек, ни даже нашей страны России. Тогда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селились в предгорьях и на берегах рек наши далекие предки.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- Как вы думаете, кто такие предки?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Предки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– это люди, которые жили на нашей земле много – много веков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назад.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Горы давали людям защиту, пищу, а река – рыбу, воду. Дагестанцы – были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сильными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,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мужественными людьми. Жили древние дагестанцы в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кирпичных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домах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– 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Саклях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, которые строили из глины или сырого кирпича, сообща, помогая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друг другу. Нужно было защищаться и от диких животных, и от врагов. Мужчины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333333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занимались охотой и рыболовством, женщины ухаживали за домашним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скотом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,</w:t>
      </w:r>
      <w:r w:rsidRPr="00D05748">
        <w:rPr>
          <w:rFonts w:ascii="Times New Roman" w:hAnsi="Times New Roman" w:cs="Times New Roman"/>
          <w:color w:val="333333"/>
          <w:sz w:val="24"/>
          <w:szCs w:val="24"/>
        </w:rPr>
        <w:t>н</w:t>
      </w:r>
      <w:proofErr w:type="gramEnd"/>
      <w:r w:rsidRPr="00D05748">
        <w:rPr>
          <w:rFonts w:ascii="Times New Roman" w:hAnsi="Times New Roman" w:cs="Times New Roman"/>
          <w:color w:val="333333"/>
          <w:sz w:val="24"/>
          <w:szCs w:val="24"/>
        </w:rPr>
        <w:t>а</w:t>
      </w:r>
      <w:proofErr w:type="spell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333333"/>
          <w:sz w:val="24"/>
          <w:szCs w:val="24"/>
        </w:rPr>
      </w:pPr>
      <w:r w:rsidRPr="00D05748">
        <w:rPr>
          <w:rFonts w:ascii="Times New Roman" w:hAnsi="Times New Roman" w:cs="Times New Roman"/>
          <w:color w:val="333333"/>
          <w:sz w:val="24"/>
          <w:szCs w:val="24"/>
        </w:rPr>
        <w:t>своей спине в плетеных корзинах женщины носили также зерно с тока к дому,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333333"/>
          <w:sz w:val="24"/>
          <w:szCs w:val="24"/>
        </w:rPr>
      </w:pPr>
      <w:r w:rsidRPr="00D05748">
        <w:rPr>
          <w:rFonts w:ascii="Times New Roman" w:hAnsi="Times New Roman" w:cs="Times New Roman"/>
          <w:color w:val="333333"/>
          <w:sz w:val="24"/>
          <w:szCs w:val="24"/>
        </w:rPr>
        <w:t>навоз из хлева к месту его накапливания, мякину от сарая у тока до дома, траву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333333"/>
          <w:sz w:val="24"/>
          <w:szCs w:val="24"/>
        </w:rPr>
        <w:t xml:space="preserve">после прополки, хворост,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лекарственные растения, ведь аптек тогда еще 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было. Жили славяне большими группами – аулами. Но это не означало, что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горянка должна была быть мужеподобной, наоборот, в горце ценилось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мужественность, а в горянке женственность и трудолюбие. Это мы можем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проследить в национальном фольклоре, в колыбельных песнях, где воспевались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эти качества. В одной из аварских колыбельных песен передан идеал будущего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мужчины, включавший в себя здравый оптимизм, несгибаемое мужество в борьбе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с противником и умение высоко, достойно нести своё имя.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Легко на коня </w:t>
      </w:r>
      <w:proofErr w:type="gramStart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садящийся</w:t>
      </w:r>
      <w:proofErr w:type="gramEnd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Гордо </w:t>
      </w:r>
      <w:proofErr w:type="gramStart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носящий</w:t>
      </w:r>
      <w:proofErr w:type="gramEnd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 оружие,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Одолевающий</w:t>
      </w:r>
      <w:proofErr w:type="gramEnd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 врагов,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Призывающий</w:t>
      </w:r>
      <w:proofErr w:type="gramEnd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 войско.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Конь у тебя достойный.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В беде ты с людьми.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В бою ты, как лев.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В битве молодцов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Устрашающий ты.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Также приведём колыбельную песню, где мать иллюстрирует качества, которые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мечтала видеть в дочери: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С красивой улыбкой,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С красивыми зубами,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Ты моя белолицая,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Брови черны без красок,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Скромна, как небесный ангел.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Шаг её лёгок для земли.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Ведёт речь спокойно.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Не пересекшая </w:t>
      </w:r>
      <w:proofErr w:type="spellStart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годекан</w:t>
      </w:r>
      <w:proofErr w:type="spellEnd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Никогда не нахмурившаяся,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В жизни спокойна и тиха,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lastRenderedPageBreak/>
        <w:t>Серебряный ангел.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До пробуждения птиц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На полевые работы </w:t>
      </w:r>
      <w:proofErr w:type="gramStart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идущая</w:t>
      </w:r>
      <w:proofErr w:type="gramEnd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Враги часто называли дагестанцев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лекзами</w:t>
      </w:r>
      <w:proofErr w:type="spellEnd"/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.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Поэтому и земли, на которых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2C2D2E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они поселились, стали со временем называть </w:t>
      </w:r>
      <w:r w:rsidRPr="00D05748">
        <w:rPr>
          <w:rFonts w:ascii="Times New Roman" w:hAnsi="Times New Roman" w:cs="Times New Roman"/>
          <w:color w:val="2C2D2E"/>
          <w:sz w:val="24"/>
          <w:szCs w:val="24"/>
        </w:rPr>
        <w:t>«</w:t>
      </w:r>
      <w:proofErr w:type="spellStart"/>
      <w:r w:rsidRPr="00D05748">
        <w:rPr>
          <w:rFonts w:ascii="Times New Roman" w:hAnsi="Times New Roman" w:cs="Times New Roman"/>
          <w:color w:val="2C2D2E"/>
          <w:sz w:val="24"/>
          <w:szCs w:val="24"/>
        </w:rPr>
        <w:t>Ард</w:t>
      </w:r>
      <w:proofErr w:type="spellEnd"/>
      <w:r w:rsidRPr="00D05748">
        <w:rPr>
          <w:rFonts w:ascii="Times New Roman" w:hAnsi="Times New Roman" w:cs="Times New Roman"/>
          <w:color w:val="2C2D2E"/>
          <w:sz w:val="24"/>
          <w:szCs w:val="24"/>
        </w:rPr>
        <w:t xml:space="preserve"> </w:t>
      </w:r>
      <w:proofErr w:type="spellStart"/>
      <w:r w:rsidRPr="00D05748">
        <w:rPr>
          <w:rFonts w:ascii="Times New Roman" w:hAnsi="Times New Roman" w:cs="Times New Roman"/>
          <w:color w:val="2C2D2E"/>
          <w:sz w:val="24"/>
          <w:szCs w:val="24"/>
        </w:rPr>
        <w:t>ас-Сарир</w:t>
      </w:r>
      <w:proofErr w:type="spellEnd"/>
      <w:r w:rsidRPr="00D05748">
        <w:rPr>
          <w:rFonts w:ascii="Times New Roman" w:hAnsi="Times New Roman" w:cs="Times New Roman"/>
          <w:color w:val="2C2D2E"/>
          <w:sz w:val="24"/>
          <w:szCs w:val="24"/>
        </w:rPr>
        <w:t>» что означает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2C2D2E"/>
          <w:sz w:val="24"/>
          <w:szCs w:val="24"/>
        </w:rPr>
      </w:pPr>
      <w:r w:rsidRPr="00D05748">
        <w:rPr>
          <w:rFonts w:ascii="Times New Roman" w:hAnsi="Times New Roman" w:cs="Times New Roman"/>
          <w:color w:val="2C2D2E"/>
          <w:sz w:val="24"/>
          <w:szCs w:val="24"/>
        </w:rPr>
        <w:t>"Землёй Престола".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Постепенно горцы стали осваивать скотоводство и земледелие. Для этого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они расчищали в горах участки, распахивали землю, сеяли зерно. Так дагестанцы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научились выращивать хлеб. Очень много труда приходилось прикладывать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древним дагестанцам, чтобы вырастить хлеб. Только представьте, в те времена 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было никакой техники и машин, которые помогали бы людям, все приходилось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древним дагестанцам делать вручную: пахать землю, сеять семена, собирать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урожай, молоть зерно, печь хлеб.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Вот каким трудолюбивыми были наши предки.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Не было в те далекие времена и магазинов, поэтому людям все приходилось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делать самим. Как вы думаете, что было необходимо человеку для жизни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в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первую очередь?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И одежду, и посуду, и обувь, и оружие для охоты – все дагестанцы делали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сами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.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Так появились первые ремесла и мастера, которые могли делать свое дело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лучше других. Постепенно аулы разрастались, становились все больше и больше.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Беседа «Дагестанские народные промыслы»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расширять и закреплять представления детей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о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дагестанских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народных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промыслах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>, побуждать детей восхищаться народными умельцами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предметами их творчества.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Дагестанские народные промыслы отождествляются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с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национальной культурой и духовным наследием народностей, населявших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территории Дагестана в эпоху средневековья (в XII-XV века), обеспечивая их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занятость. Свое развитие в этот временной отрезок получила резьба по камню,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сохранившаяся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в надмогильных памятниках аулов и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кубачинских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рельефах.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Резьбой по дереву украшены такие мечети Дагестана, как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Кала-Корейшская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Ширинская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.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Ицаринскую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башню и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Кала-Корейшскую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мечеть также украшает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культовая архитектура и литье. Выделяются промыслы, которыми занимаются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женщины: ткачество сукна, изготовление ковров, вязание и плетение, получившие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интенсивное развитие в начале XVI века. Наибольшее развитие получили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народные художественные промыслы Дагестана в горных аулах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Дахадаевского</w:t>
      </w:r>
      <w:proofErr w:type="spell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района. Шерстяное сукно ткали практически во всех селениях горного края, 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изготовлением холодного и огнестрельного оружия занимались жители сел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Кубачи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,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Харбук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 и </w:t>
      </w:r>
      <w:proofErr w:type="spell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Амузги</w:t>
      </w:r>
      <w:proofErr w:type="spellEnd"/>
      <w:r w:rsidRPr="00D05748">
        <w:rPr>
          <w:rFonts w:ascii="Times New Roman" w:hAnsi="Times New Roman" w:cs="Times New Roman"/>
          <w:color w:val="111111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Ручное ковроткачество.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Исторически так сложилось, что наиболее распространенным и одним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из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древнейших видов декоративно-прикладного искусства Дагестана является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ручное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ковроткачество. На территории республики почти не было такого уголка, где бы 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ткали различные виды ковровых изделий. Но особенно прославились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мастерством исполнения, красотой узоров и цветовых сочетаний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высокохудожественные ворсовые и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безворсовые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ковры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лезгинских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табасаранских мастериц. Искусство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ковроделия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в Дагестане складывалось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на</w:t>
      </w:r>
      <w:proofErr w:type="gramEnd"/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протяжении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многих веков. Сведения ученых-исследователей и результаты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археологических раскопок показывают, что жители Дагестана еще в эпоху бронзы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занимались прядением и ткачеством.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Мастерство и секреты ручного ковроткачества вот уже много веков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передается от матери к дочери. За много лет композиции орнамента только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совершенствовались, а навыки постепенно оттачивались. Испокон веков ковер,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сделанный вручную, был самой ценной вещью в любой дагестанской семье.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Гончарное искусство.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Использование природных материалов для создания предметов быта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для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дагестанцев давно стало обычным делом. Большинство ремесел на протяжении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веков, благодаря труду мастеров, было доведено до совершенства. Например,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гончарное искусство. Глина – совершенно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непривлекательный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природный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lastRenderedPageBreak/>
        <w:t>материал. А в руках мастера из нее рождаются настоящие произведения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искусства, в которых раскрывается богатый внутренний мир народа и тесная связь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 природой.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 Дагестане керамическое дело является одним из самых древних видов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ремесел. Его истоки тянутся из эпохи неолита. Самые древние образцы керамики,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обнаруженные на территории современного Дагестана, относятся к VI-V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тысячелетию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до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н. э.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Главным центром гончарного промысла считается аул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Балхарские</w:t>
      </w:r>
      <w:proofErr w:type="spell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мастера сохранили и приумножили традиции гончарства своих далеких предков.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Продукция знаменитых мастеров аула ценится благодаря высокой прочности,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прекрасным декоративным характеристикам, изящным формам и тончайшим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стенкам посуды.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Благодаря гончарству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прославился на весь Кавказ, а изделия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балхарских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мастеров и сегодня являются одной из достопримечательностей края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 предметом национальной гордости.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Ручное ковроткачество.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Исторически так сложилось, что наиболее распространенным и одним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из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древнейших видов декоративно-прикладного искусства Дагестана является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ручное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ковроткачество. На территории республики почти не было такого уголка, где бы 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ткали различные виды ковровых изделий. Но особенно прославились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мастерством исполнения, красотой узоров и цветовых сочетаний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высокохудожественные ворсовые и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безворсовые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ковры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лезгинских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табасаранских мастериц. Искусство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ковроделия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в Дагестане складывалось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на</w:t>
      </w:r>
      <w:proofErr w:type="gramEnd"/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протяжении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многих веков. Сведения ученых-исследователей и результаты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археологических раскопок показывают, что жители Дагестана еще в эпоху бронзы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занимались прядением и ткачеством.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Мастерство и секреты ручного ковроткачества вот уже много веков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передается от матери к дочери. За много лет композиции орнамента только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совершенствовались, а навыки постепенно оттачивались. Испокон веков ковер,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сделанный вручную, был самой ценной вещью в любой дагестанской семье.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Гончарное искусство.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Использование природных материалов для создания предметов быта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для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дагестанцев давно стало обычным делом. Большинство ремесел на протяжении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веков, благодаря труду мастеров, было доведено до совершенства. Например,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гончарное искусство. Глина – совершенно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непривлекательный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природный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материал. А в руках мастера из нее рождаются настоящие произведения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искусства, в которых раскрывается богатый внутренний мир народа и тесная связь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 природой.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 Дагестане керамическое дело является одним из самых древних видов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ремесел. Его истоки тянутся из эпохи неолита. Самые древние образцы керамики,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обнаруженные на территории современного Дагестана, относятся к VI-V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тысячелетию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до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н. э.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Главным центром гончарного промысла считается аул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Балхарские</w:t>
      </w:r>
      <w:proofErr w:type="spell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мастера сохранили и приумножили традиции гончарства своих далеких предков.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Продукция знаменитых мастеров аула ценится благодаря высокой прочности,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прекрасным декоративным характеристикам, изящным формам и тончайшим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стенкам посуды.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Благодаря гончарству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прославился на весь Кавказ, а изделия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балхарских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мастеров и сегодня являются одной из достопримечательностей края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 предметом национальной гордости.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Беседа «Что такое заповедник»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Цель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: познакомить детей с назначением заповедников, «Красной книги».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Ход беседы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: Растения и животные всегда были для человека щедрым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источником пищи, лекарств, строительного материала. Природа отдавала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человеку всё, а человек в ответ вырубал леса, загрязнял окружающую среду. Мы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</w:t>
      </w:r>
      <w:proofErr w:type="gramEnd"/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вами знаем, как прекрасна и богата природа нашей страны. Но даже такое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богатство при плохом отношении людей может когда-то закончиться. Уже сегодня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в России есть очень редкие, исчезающие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lastRenderedPageBreak/>
        <w:t>виды птиц, животных и растений. Ребята,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как вы думаете, что значит исчезающие? Исчезающие - это такие виды, которых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осталось очень мало, и они могут исчезнуть совсем, если не позаботиться об их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сохранении. Для этого в нашей стране созданы заповедники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.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Для того чтобы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сохранить нашу природу у нас есть заповедники. А вы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знаете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что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такое заповедник? Заповедники - это островки спасения природы от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человека. Заповедники – это наше богатство, богатство нашей Родины, которым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мы должны гордиться. В заповеднике нельзя ездить на машинах, можно ходить по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тропинкам, нельзя охотиться, рвать цветы, собирать грибы и ягоды, рубить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деревья, нельзя шуметь. Всё в заповеднике направлено на охрану природы!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Работают в заповеднике лесники и учёные: биологи, археологи, геологи. В России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создано много заповедных зон. Есть они и у нас на Южном Урале: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Восточно-Уральский заповедник, </w:t>
      </w:r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>«</w:t>
      </w:r>
      <w:proofErr w:type="spellStart"/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>Аркаим</w:t>
      </w:r>
      <w:proofErr w:type="spellEnd"/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>»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,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Ильменский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заповедник</w:t>
      </w:r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 xml:space="preserve">.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А так же 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Дагестане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: «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Кизлярский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залив» и «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Сарыкумские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барханы»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 заповедниках тишина и покой, отсутствие людей и машин помогает всему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живому спокойно жить, растить потомство. Таким образом, редких животных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становится всё больше. Так, что же такое заповедник? Что нельзя делать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 заповеднике? Природу необходимо беречь и охранять, чтобы не только мы, но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все последующие поколения, ваши дети и внуки могли ею любоваться. Лес – это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сокровище России, человек должен беречь леса. Представляете, как было бы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хорошо, если бы в лесу, да и у нас в городских парках и скверах, висели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специальные знаки, предупреждающие людей о том, что нельзя делать в лесу,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парке, да и вообще в природе.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C10000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C10000"/>
          <w:sz w:val="24"/>
          <w:szCs w:val="24"/>
        </w:rPr>
        <w:t>Беседа «Голубые реки России»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C10000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C10000"/>
          <w:sz w:val="24"/>
          <w:szCs w:val="24"/>
        </w:rPr>
        <w:t xml:space="preserve">расширять представления детей о природе России,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познакомить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названиями рек, с озером Байкал.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Россия - это морская держава, речной и озерный край.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Посмотрите, как много на карте России голубого цвета, которым обозначены реки,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моря, озера. Всего в России около 120 тысяч рек. Даже трудно себе представить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такое количество рек. Вот какая огромная наша страна Россия! Реки страны — это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её настоящее богатство. Вспомните, что давала река древнему человеку?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(Рыбу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воду). Правильно, поэтому именно по берегам рек всегда селились люди, ведь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человек не может жить без воды. И сегодня реки очень помогают человеку. Они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по-прежнему являются главным источником пресной воды. Реки — это речной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путь. По рекам плавают большие пассажирские теплоходы, огромные грузовые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баржи, рыболовецкие суда. На реках построены гидроэлектростанции, которые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снабжают города электричеством. Какую реку России называют матушкой?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Правильно, Волгу.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Самые большие реки России — Волга, Енисей, Обь, Лена, Ангара.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Сибирская река Енисей в переводе с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тувимского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языка означает большая вода.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Озера — тоже очень важная часть природы России. Среди всех озер России есть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одно, знаменитое на весь мир — это озеро Байкал — гордость России! Озеро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Байкал — самое большое озеро в мире. Иногда его сравнивают с морем, потому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что если встать на одном берегу озера, то противоположный берег не видно. Так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он далеко! Во время сильного ветра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a</w:t>
      </w:r>
      <w:proofErr w:type="spellEnd"/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Байкале поднимаются волны, как на настоящем море во время шторма.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Вода в озере Байкал - самая чистая и прозрачная. В Байкале водится очень много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видов рыб. Среди них встречаются очень редкие: омуль, бычки. На побережье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озера живёт байкальская нерпа. По берегам Байкала стеной стоит высокий лес.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Это тайга. А может ли существовать Земля без воды? Что будет, если вдруг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i/>
          <w:i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исчезнут все моря, реки и озера? </w:t>
      </w:r>
      <w:r w:rsidRPr="00D05748">
        <w:rPr>
          <w:rFonts w:ascii="Times New Roman" w:hAnsi="Times New Roman" w:cs="Times New Roman"/>
          <w:b/>
          <w:bCs/>
          <w:i/>
          <w:iCs/>
          <w:color w:val="181818"/>
          <w:sz w:val="24"/>
          <w:szCs w:val="24"/>
        </w:rPr>
        <w:t>(Ответы детей.)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Реки — это богатство нашей страны, но любое богатство можно потерять,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если им не дорожить. Например, очень часто из плохо закрытого крана капает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вода. За один час накапает стакан, задень — ведро. А если в каждой квартире 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будут закрывать кран, можно потерять целое большое озеро. Давайте бережно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относиться к воде.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Беседа</w:t>
      </w:r>
      <w:proofErr w:type="gramEnd"/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 «Какие народы живут в </w:t>
      </w:r>
      <w:r w:rsidRPr="00D05748">
        <w:rPr>
          <w:rFonts w:ascii="Times New Roman" w:hAnsi="Times New Roman" w:cs="Times New Roman"/>
          <w:b/>
          <w:bCs/>
          <w:sz w:val="24"/>
          <w:szCs w:val="24"/>
        </w:rPr>
        <w:t>России»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познакомить детей с многонациональным составом России,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воспитывать уважительные чувства к людям разных национальностей.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lastRenderedPageBreak/>
        <w:t xml:space="preserve">Ход беседы: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В какой стране мы живём? (Россия)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Наша страна великая, сильная и красивая. Но страна – это не только леса,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поля, реки и города. Страна –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это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прежде всего люди, которые в ней живут. Мы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вами россияне. Наша страна сильна дружбой разных народов, её населяющих. 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народов этих очень много. Русские, чуваши, мордва, башкиры, татары – в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средней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полосе России, чукчи, ненцы – на севере, осетины,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ингуши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,л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езгины,аварцы,даргинцы,табасаранцы,кумыки,лакцы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– на юге страны.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Каждый народ говорит на своём языке, имеет свою историю, культуру, традиции.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Что такое традиции? Это то, что передаётся из поколения в поколение. Например,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народные праздники, свадебные традиции. Какие русские народные праздники вы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знаете? (Масленица, Рождество, Пасха,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Осенины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, праздник жаворонков и др.)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А у татарского народа есть праздник Сабантуй – это праздник окончания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посевных работ. Итак, у каждого народа есть свои праздники, связанные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со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сменой времени года, началом или окончанием сельскохозяйственных работ.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У каждого народа свои народные традиции. Но это не делает один народ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хуже или лучше другого, наоборот, культура разных народов делает богатой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разнообразной культуру России. Каждый народ по капле вносит свой вклад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сокровищницу культуры и истории нашего государства. У каждого народа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свои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песни, сказки, национальные костюмы. Но у всех у нас одна Родина – Россия.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Сегодня мы познакомимся с некоторыми народами нашей страны.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Вы уже знаете, что на Крайнем Севере живут отважные, трудолюбивые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люди чукчи. Одежда чукчей очень тёплая, ведь на севере так холодно! Она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сделана из оленьих шкур,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ведь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прежде всего она должны быть тёплой и удобной.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Чукчи одеты в меховые штаны, меховую рубашку с капюшоном, которая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называется кухлянка. Национальная одежда чукчей украшена мехом и вышивкой.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Давайте вспомним русский национальный костюм. Как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одеты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женщина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мужчина? (дети перечисляют: нарядный сарафан, рубашка, кокошник у женщин,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кафтан, шапка, штаны у мужчины). Посмотрите, что особенного в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татарском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национальном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костюме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? На голове у мужчины тюбетейка. В основе рисунка,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которым украшен татарский костюм, преобладает геометрический орнамент. 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посмотрите, какой красивый мордовский национальный костюм. Обязательный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атрибут мордовского женского костюма – красивый пояс –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пулай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. Каждый народ,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создавая национальный костюм, стремился сделать его самым красивым, ведь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такую одежду в старину надевали только по праздникам. У каждого народа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свой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язык. Люди разных народов нашей страны знают два языка: свой, национальный,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например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мордовский или татарский, и обязательно русский язык. Потому что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русский – государственный язык России. На нём говорят на всей территории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нашей страны, на нём обучают детей в школах, студентов в институтах, на нём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издаются законы России. Каждый народ сочинял свои сказки и передавал их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из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поколения в поколение. У чувашей даже был такой обычай: если человек делал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другому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что то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хорошее, то ему в знак благодарности рассказывали сказку. Все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сказки похожи одна на другую.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Как вы думаете, чем? Да, в них добро побеждает зло, они учат детей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мужеству, справедливости, щедрости, высмеивают зло, жадность, глупость.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Какие народные сказки вы знаете? Сказки всех народов России очень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добрые, много хороших слов, в них сказано про настоящую дружбу. Поэтому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народы России так крепко дружат между собой, живут рядом друг с другом много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лет, никогда не ссорятся, всегда приходят друг к другу на помощь.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Очень богата Россия народными мастерами и умельцами. Другие народы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России тоже занимаются народными промыслами: на севере России – резьбой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по</w:t>
      </w:r>
      <w:proofErr w:type="gramEnd"/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color w:val="181818"/>
          <w:sz w:val="24"/>
          <w:szCs w:val="24"/>
        </w:rPr>
      </w:pP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кости, шитьём одежды из меха; на юге России осетины, ингуши делают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прекрасную посуду из глины, красивые ковры, изделия из металла – кувшины,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кинжалы; в Мордовии женщины любят работать с бисером, вязать.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Любимым национальным блюдом русского народа являются пироги, блины.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У чукчей – строганина, блюдо из замороженной рыбы или оленины.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У осетин и ингушей – халва, пахлава. Татары делают вкусные сладости,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lastRenderedPageBreak/>
        <w:t xml:space="preserve">например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чак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–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ч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ак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Беседа «Государственные символы </w:t>
      </w:r>
      <w:r w:rsidRPr="00D05748">
        <w:rPr>
          <w:rFonts w:ascii="Times New Roman" w:hAnsi="Times New Roman" w:cs="Times New Roman"/>
          <w:b/>
          <w:bCs/>
          <w:color w:val="C10000"/>
          <w:sz w:val="24"/>
          <w:szCs w:val="24"/>
        </w:rPr>
        <w:t xml:space="preserve">России и Дагестана 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– флаг, гимн»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закрепить и обобщить знания детей о государственных символах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России и Дагестана – флаге, гимне.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Россия – самая большая и прекрасная страна в мире. Россия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– наша родная страна. Но страна – это не только природа, города и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села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,в</w:t>
      </w:r>
      <w:proofErr w:type="spellEnd"/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которых живут люди. Россия – это государство. Столица нашего государства –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город Москва. В Москве работают правительство Российской Федерации и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наш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президент. Каждое государство обязательно имеет государственные символы: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флаг, герб и гимн. У России тоже есть государственные символы. Сегодня мы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поговорим о государственном флаге. Флаг – это прикреплённое к древку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полотнище определённого размера и цвета. Российский флаг – символ доблести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чести российского народа. Российский флаг развевается на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государственных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зданиях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, вывешивается на дома в дни государственных праздников.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Государственный флаг России можно увидеть на военных парадах, на кораблях,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изображение флага можно встретить на борту российских самолётов. Во все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времена отношение граждан к своему флагу было очень уважительным. Воины,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давая клятву верности Родине, целовали кончик флага, рискуя своей жизнью,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выносили флаг с поля боя, чтобы он не достался врагу. Флаг нашей страны имеет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свою историю. Много веков тому назад люди вместо флага использовали шест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привязанным к его верхушке пучком травы, окрашенным яркой краской.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Называлось это стягом. Его главное назначение – «стягивать» к себе, т.е.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объединять воинов для защиты своей земли. Затем стяги начали делать из ткани.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Современный флаг утвердил великий русский царь Пётр 1. Полотнище его флага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состоит из трёх полос белого, синего и красного цветов. Полосы расположены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горизонтально. Цвета флага выбраны неслучайно. Они связаны с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народными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представлениями о красоте. Эти цвета издавна считались на Руси самыми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красивыми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, использовались для украшения свадебной одежды.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Белая полоса флага напоминает нам о белоствольных берёзах, русской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белоснежной зиме, лёгких белых облачках, белых ромашках. Синева неба, рек,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морей и озёр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запечатлена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в синей полосе. Красный цвет всегда считался на Руси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самым красивым. Это цвет огня, солнца, тепла, радости. Белый цвет обозначает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мир и чистоту, синий – небо и верность, красный – огонь и отвагу. Есть у каждой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страны особенная, самая главная песня – гимн. Гимн страны – это тоже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государственный символ. Он исполняется в особенных, торжественных случаях.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Гимн России очень красивый и величественный. Каждый гражданин России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должен знать слова гимна. Гимн посвящён нашей стране, её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бескрайним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просторам, прекрасным отважным людям, великой истории, в гимне поётся 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прошлом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и будущем страны, о горячей любви граждан к своей Родине. А кто знает,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как надо слушать гимн? (Стоя, нельзя разговаривать.) Правильно, ребята, таким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образом гражданин страны проявляет уважение к гимну, к своей стране.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Государственный флаг Республики Дагестан является официальным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государственным символом Республики Дагестан.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Государственный флаг Республики Дагестан представляет собой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прямоугольное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полотнище из трех равновеликих горизонтальных полос: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верхней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- зеленого,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средней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- синего и нижней - красного цвета. Отношение ширины флага к его длине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2:3.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Зеленый олицетворяет жизнь, изобилие дагестанской земли и одновременно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выступает как традиционный цвет ислама (верующие дагестанцы -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мусульмане-сунниты).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Голубой (синий) - цвет моря (восточную часть республики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омывает Каспийское море), символизирует красоту и величие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дагестанского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народа. Красный - означает демократию, просветительскую силу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человеческого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разума в процессе созидания жизни, мужество и храбрость населения Страны гор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(Дагестана).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Дата принятия: Принят Законом Республики Дагестан «О Государственном флаге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Республики Дагестан» от 19 ноября 2003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Государственный гимн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lastRenderedPageBreak/>
        <w:t>Государственный гимн Республики Дагестан является официальным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государственным символом Республики Дагестан.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Государственный гимн Республики Дагестан представляет собой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музыкальное</w:t>
      </w:r>
      <w:proofErr w:type="gramEnd"/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произведение, исполняемое в случаях, предусмотренных Законом о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i/>
          <w:color w:val="181818"/>
          <w:sz w:val="24"/>
          <w:szCs w:val="24"/>
        </w:rPr>
        <w:t>государственном гимне Республики Дагестан.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color w:val="181818"/>
          <w:sz w:val="24"/>
          <w:szCs w:val="24"/>
        </w:rPr>
        <w:t>Государственный гимн Республики Дагестан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может исполняться в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оркестровом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либо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ином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инструментальном варианте. При этом могут использоваться средства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звуко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- и видеозаписи, а также средства теле- и радиотрансляции.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Государственный гимн Республики Дагестан должен исполняться в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точном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соответствии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с утвержденной музыкальной редакцией.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Дата принятия: Принят Законом Республики Дагестан «О Государственном гимне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Республики Дагестан» от 19 ноября 2003 г.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color w:val="181818"/>
          <w:sz w:val="24"/>
          <w:szCs w:val="24"/>
        </w:rPr>
        <w:t>Государственный герб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Государственный герб Республики Дагестан представляет собой круглый белого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цвета геральдический щит, в центральной части которого изображен золотой орел.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Над ним помещено изображение золотого солнца в виде диска, окаймленного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спиральным орнаментом.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У основания щита расположены бело-золотого цвета</w:t>
      </w:r>
      <w:proofErr w:type="gramEnd"/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снежные вершины гор, равнина, море и в картуше - рукопожатие, с обеих сторон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которых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проходит зеленая геральдическая лента с надписью белыми буквами: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«Республика Дагестан». В верхней половине щит обрамлен золотой полосой,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нижней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- двумя орнаментальными кантами: слева - синим, справа - красным.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Герб Дагестана отражает политическое, историко-культурное единство более 30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родственных этносов, сформировавшихся на относительно небольшой территории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 Северном Кавказе.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Орел в международной символике означает власть, верховенство,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государственную прозорливость. У народов Дагестана он один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из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наиболее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почитаемых представителей мира животных, олицетворение независимости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свободы, мужества и храбрости, гордости и стойкости, выносливости. Он символ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лучших черт национального характера дагестанцев - национальной гордости,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открытости, миролюбия, гостеприимства. Эту же идею выражает и усиливает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рукопожатие. Оно как бы передает тепло, говорит о поддержке, добром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приветствии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«салам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алейкум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». В таком контексте орел одновременно символ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государственной, и народной власти.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Солнце в гербе Страны гор олицетворяет жизнь, источник жизни, жизненную силу,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свет, богатство, плодородие, изобилие. В целом солнце выражает идею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жизне</w:t>
      </w:r>
      <w:proofErr w:type="spellEnd"/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утверждения и процветания Дагестана. Золотой цвет в гербе подчеркивает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власть, государственность.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Авторы герба Республики Дагестан: заслуженный художник Российской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Федерации, заслуженный деятель искусств ДАССР, член Союза художников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России Шабанов Магомед Магомедович; художник, заслуженный работник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культуры РД, член </w:t>
      </w:r>
      <w:proofErr w:type="spellStart"/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C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оюза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художников России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Балиев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Гамид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Рубенович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; историк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археолог, доктор исторических наук, заслуженный деятель науки РД Гаджиев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Муртазали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Серажутдинович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; заслуженный художник Российской Федерации,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заслуженный деятель искусств ДАССР, член Союза художников России Мусаев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Абдулзагир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Бозгитович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«Государственные символы России – герб»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з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акрепить и обобщить знания детей о государственном символе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России – гербе, познакомить с символическим значением герба РФ, формировать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уважительное отношение к государственным символам.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Ход занятия: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Какие государственные символы России вы знаете? (гимн,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флаг). Есть у России ещё один очень важный государственный символ – герб.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Герб – это отличительный знак государства, изображаемый на флагах, монетах,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печатях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. Посмотрите на герб России. Государственный герб можно увидеть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на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границе нашей страны. Его помещают на пограничных столбах, и когда люди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из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других стран приезжают в нашу страну, то видят наш герб и флаг и сразу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понимают, что попали в Россию. Давайте внимательно посмотрим, что изображено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на нашем гербе? Вот золотой двуглавый орёл на фоне щита красного цвета.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lastRenderedPageBreak/>
        <w:t>Правой лапой орёл сжимает скипетр, в левой лапе – держава. Скипетр и держава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всегда были символами царской власти. Над головой орла – они тоже золотого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цвета, похожи на солнце. А солнце у нас всегда было символом добра,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справедливости. На груди орла расположен щит. На щите изображён всадник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на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коне</w:t>
      </w:r>
      <w:proofErr w:type="gramEnd"/>
      <w:r w:rsidRPr="00D05748">
        <w:rPr>
          <w:rFonts w:ascii="Times New Roman" w:hAnsi="Times New Roman" w:cs="Times New Roman"/>
          <w:color w:val="111111"/>
          <w:sz w:val="24"/>
          <w:szCs w:val="24"/>
        </w:rPr>
        <w:t>. Какого цвета конь? (Белого). Какого цвета плащ у всадника? (Синего). Какого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цвета щит? (Красного). Что напоминают вам эти три цвета: белый, синий,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красный? (Цвета государственного флага России). Это не простой всадник. Зовут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его святой Георгий Победоносец. Издавна он почитался на Руси как покровитель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воинов, защитник Отечества! Что в руках у Георгия Победоносца?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(Серебряное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копьё.) Этим копьём он поражает чёрного змея, а верный конь топчет змея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копытами. Змей – символ зла. Вспомните, ребята, в каких сказках упоминается 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Змее Горыныче? (ответы детей). Чем всегда заканчиваются эти сказки?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Правильно, герой всегда побеждает Змея Горыныча и освобождает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прекрасную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девушку. Добро побеждает зло! Так и наш герб символизирует победу добра </w:t>
      </w:r>
      <w:proofErr w:type="gramStart"/>
      <w:r w:rsidRPr="00D05748">
        <w:rPr>
          <w:rFonts w:ascii="Times New Roman" w:hAnsi="Times New Roman" w:cs="Times New Roman"/>
          <w:color w:val="111111"/>
          <w:sz w:val="24"/>
          <w:szCs w:val="24"/>
        </w:rPr>
        <w:t>над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злом, красоту и справедливость!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Беседа «Что значит быть гражданином?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Права и обязанности гражданина России»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уточнить представление детей о России как о родной стране,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 xml:space="preserve">объяснить понятие 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«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гражданство</w:t>
      </w: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>»</w:t>
      </w:r>
      <w:r w:rsidRPr="00D05748">
        <w:rPr>
          <w:rFonts w:ascii="Times New Roman" w:hAnsi="Times New Roman" w:cs="Times New Roman"/>
          <w:color w:val="111111"/>
          <w:sz w:val="24"/>
          <w:szCs w:val="24"/>
        </w:rPr>
        <w:t>, воспитывать гражданско-патриотические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11111"/>
          <w:sz w:val="24"/>
          <w:szCs w:val="24"/>
        </w:rPr>
      </w:pPr>
      <w:r w:rsidRPr="00D05748">
        <w:rPr>
          <w:rFonts w:ascii="Times New Roman" w:hAnsi="Times New Roman" w:cs="Times New Roman"/>
          <w:color w:val="111111"/>
          <w:sz w:val="24"/>
          <w:szCs w:val="24"/>
        </w:rPr>
        <w:t>чувства.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11111"/>
          <w:sz w:val="24"/>
          <w:szCs w:val="24"/>
        </w:rPr>
        <w:t xml:space="preserve">Ход беседы: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Ребята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в какой стране мы живём? (В России). Посмотрите на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карту мира. Вот наша страна. Это самая большая страна в мире. И мы все очень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гордимся, что живём в такой большой стране. Что ещё вы знаете о нашей стране?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(Ответы детей). Мы живём в России, значит, мы кто? (Россияне). Да, мы –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россияне, граждане своей страны. Гражданин России – это человек, который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родился или постоянно проживает на территории России, имеет паспорт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гражданина России, пользуется защитой нашей страны, а также правами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гражданина. Вы граждане России с момента рождения. Это значит, что вы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находитесь под защитой нашего государства. Права гражданина России записаны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 самом главном документе страны – Конституции Российской Федерации. Все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граждане России имеют право на образование, лечение, отдых, жильё, труд и ещё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много – много прав, записанных в нашей Конституции. О них вы узнаете когда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будите учиться в школе. Но у граждан России есть не только права, но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обязанности, т.е. граждане должны помогать своей стране. Каждый гражданин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должен уважать свою страну, хорошо трудиться, мужчины должны выполнить свой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воинский долг – отслужить в армии. Граждане страны в случае опасности все как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один встают на её защиту.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Когда вы вырастаете, то сможете сделать для России много полезного,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доброго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, чтобы наша страна стала ещё красивее и лучше. А для этого надо очень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сильно любить свою страну. Люди, которые любят свою страну всем сердцем,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стремятся её прославить, называются патриотами. Можно прославить свою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страну, например, спортивными достижениями, научными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открытиями, но не это самое главное. Для настоящего гражданина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своей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страны главное – честно трудиться, каждый день стремиться сделать нашу страну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лучше и лучше. Учитель должен хорошо учить детей, врач – лечить взрослых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детей, строитель – строить города. Если каждый гражданин будет хорошо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выполнять свою работу, то все вместе мы сможем сделать для России очень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много.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- А что вы, ребята, можете уже сейчас сделать для России. (Ответы детей.)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Правильно, надо хорошо учиться, дружить друг с другом, не мусорить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на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улице, помогать дома родителям, бережно относиться к природе.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- Все граждане России знают и гордятся государственными символами. Ведь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они объединяют их. Каждый россиянин – гражданин своей страны, он должен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гордиться своей прекрасной, могучей страной, любить свою Родину с самого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детства.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Беседа «Главный город нашей страны»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формировать представления о городе Москва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, как о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главном городе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lastRenderedPageBreak/>
        <w:t>нашей страны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,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воспитывать гражданско-патриотические чувства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Ребята, в какой стране мы живем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? </w:t>
      </w:r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>(В России)</w:t>
      </w:r>
      <w:proofErr w:type="gramStart"/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>.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К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акая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наша страна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?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Великая, большая, красивая, богатая. Как называемся мы с вами,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граждане России? </w:t>
      </w:r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 xml:space="preserve">(Россияне).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Какие государственные символы России вы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знаете? </w:t>
      </w:r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>(Герб, гимн, флаг.)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. В России много городов. Сегодня мы поговорим 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самом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главном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городе нашей страны - Москве. Москва — столица нашей Родины.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Столица — это главный город государства, здесь находятся правительственные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учреждения и правительство страны. Наша столица -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самый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большой и самый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красивый город России. Кто из вас, ребята, бывал в Москве? Что вам запомнилось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больше всего? </w:t>
      </w:r>
      <w:r w:rsidRPr="00D05748">
        <w:rPr>
          <w:rFonts w:ascii="Times New Roman" w:hAnsi="Times New Roman" w:cs="Times New Roman"/>
          <w:i/>
          <w:iCs/>
          <w:color w:val="181818"/>
          <w:sz w:val="24"/>
          <w:szCs w:val="24"/>
        </w:rPr>
        <w:t xml:space="preserve">(Рассказы детей).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Москва — один из самых древних городов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России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.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В нашей удивительной стране России все удивительное: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прекрасные города, полноводные реки, замечательные люди и очень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богатая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история. Богатая — значит интересная, многовековая. Сегодня мы совершим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увлекательное путешествие в давние-давние времена, в старинную Москву.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Отправляемся! Мы в старинной Москве. А нашей Москве более восьми веков, 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один век — это сто лет. Правда, Москва древняя? Поэтому так много в Москве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красивых старинных зданий, великолепных храмов и площадей. Первым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московским правителем был князь Юрий Долгорукий. Он и основал город Москву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А начиналась Москва с Кремля, с маленькой деревянной крепости.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Москва сегодня — это огромный город, в котором множество улиц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переулков, автомобильных дорог и мостов, театров и парков. В Москве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самое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протяженное в мире метро. Это целый город под землей, по которому бегут поезда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во все концы родной столицы. Москва — одна на всех, это наша столица!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Беседа «История Московского Кремля»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познакомить детей с историей возникновения Московского Кремля,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побуждать детей восхищаться его красотой, воспитывать патриотические чувства.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В нашей удивительной стране России все удивительное: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прекрасные города, полноводные реки, замечательные люди и очень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богатая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история. Богатая - значит интересная, многовековая. Сегодня мы совершим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увлекательное путешествие в давние-давние времена, в старинную Москву.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Отправляемся! Дети закрывают глаза, звучат колокольные звоны. А нашей Москве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более восьми веков, а один век - это сто лет. Правда, Москва древняя? Поэтому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так много в Москве красивых старинных зданий, великолепных храмов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площадей. Первым московским правителем был князь Юрий Долгорукий. Он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основал город Москву. А начиналась Москва с Кремля, с маленькой деревянной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крепости. Сегодня мы погуляем по старинному Московскому Кремлю. В старину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каждом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большом городе на Руси был Кремль — это крепость, которая защищала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жителей от врагов. Московский Кремль был построен на высоком холме, чтобы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всех неприятелей было хорошо видно сверху.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Сначала Московский Кремль был построен из дерева: деревянный высокий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забор, деревянные башни, колокольни, дома внутри Кремля – все было из дерева.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Но, как известно, дерево очень легко загорается, поэтому Кремль много раз горел.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 повелению Дмитрия Донского решено было построить его заново, из камня.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Так появился Кремль белокаменный. </w:t>
      </w:r>
      <w:proofErr w:type="spellStart"/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По-смотрите</w:t>
      </w:r>
      <w:proofErr w:type="spellEnd"/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, какой красивый!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(Воспитатель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показывает иллюстрацию.) Но и белокаменный Кремль со временем начал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стареть, разрушаться, терять свою красоту. Тогда горожане решили построить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Кремль из красного кирпича. Таким мы видим его и сегодня: высокие стены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острыми зубцами, сторожевые башни. Каждой башне люди дали свое название: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Спасская, Набатная,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Водовзводная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и т.д. Самой известной считается </w:t>
      </w:r>
      <w:r w:rsidR="002E279C"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Спасская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башня, на которой располагаются Кремлевские куранты — самые главные часы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России. В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Водовзводной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башне находился колодец, на Набатной башне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виселсигнальный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колокол. Стены и башни Кремля — настоящее украшение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современной Москвы. Все иностранные гости стремятся побывать в Кремле.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А сейчас давайте заглянем за стены Кремля. Сколько здесь чудес! Вот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колокольня Ивана Великого. Она долго была самым высоким строением на Руси.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За это народ называл ее Великой! В Кремле много соборов, они окружают Целую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площадь, которую назвали Соборной площадью. Соборная площадь - главная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lastRenderedPageBreak/>
        <w:t>площадь Кремля. Здесь в далекие времена русские цари собирались с народом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знатью в самые торжественные для всей России дни.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Здесь расположены Успенский и Благовещенский соборы! В Успенском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соборе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венчались на царство цари. (Воспитатель показывает иллюстрации.) Есть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в Кремле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Грановитая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палата. Здесь русские цари принимали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знатных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иностранцев. Послы из разных стран приезжали в Москву. Ведь наша страна была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очень сильной и богатой, все хотели с ней дружить.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Грановитая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палата — это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великолепный зал, в котором находятся трон русского царя, символы царской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власти: скипетр и держава. Где можно увидеть изображение скипетра и державы?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Правильно, на российском гербе в лапах у орла! </w:t>
      </w: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Грановитая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палата поражала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иностранных гостей своим богатством и великолепием. Слава о Великой Руси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расходилась по всему миру! В Кремле также находится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знаменитая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Оружейная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палата, которая первоначально была мастерской по производству оружия, а затем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стала царской сокровищницей. На территории Кремля находится Царь-пушка,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которую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создал Андрей Чохов, и Царь-колокол, отлитый отцом и сыном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proofErr w:type="spell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Моториными</w:t>
      </w:r>
      <w:proofErr w:type="spellEnd"/>
      <w:r w:rsidRPr="00D05748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Беседа «Города России»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Цель: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Расширить знания детей о родном </w:t>
      </w: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городе и других городах России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Ход беседы: 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Наша страна – самая большая в мире. Сегодня мы с вами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попутешествуем по городам России. Но чтобы объехать нашу огромную страну,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нам понадобятся все виды транспорта.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- Назовите самый главный город нашей страны? (Ответы детей)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Правильно, это Москва. Но в России великое множество разных городов.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Послушайте, как они называются: Новгород, Санкт-Петербург, Саратов,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Новосибирск, Нижний Новгород, Самара, Волгоград и др. А в каких ещё городах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России вы бывали? Посмотрите, это старинный русский город Новгород. Он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поражает красотой своих старинных построек. Горожане берегут свои памятники.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Новгород – это страница истории нашего государства. Более тысячи лет назад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поселились на реке Волхов русские люди. Построили Кремль, основали город 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назвали его Новгородом – новым городом. Новгород объединил своей властью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весь север Руси.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 России ещё очень много прекрасных старинных городов: Суздаль,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Кострома, Ярославль, Владимир, Ростов. (Показ слайдов). Эти города поражают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своей многовековой историей и красотой. Их даже назвали Золотым кольцом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России! Есть в России ещё один великий и прекрасный город – Санкт-Петербург!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Санкт-Петербург построен на реке Неве. Основал его русский царь Пётр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 П</w:t>
      </w:r>
      <w:proofErr w:type="gramEnd"/>
      <w:r w:rsidRPr="00D05748">
        <w:rPr>
          <w:rFonts w:ascii="Times New Roman" w:hAnsi="Times New Roman" w:cs="Times New Roman"/>
          <w:color w:val="181818"/>
          <w:sz w:val="24"/>
          <w:szCs w:val="24"/>
        </w:rPr>
        <w:t>ервый.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Санкт-Петербург хоть и основан в далёкие времена, как Москва, но всё же он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намного моложе Москвы. Недавно Санкт-Петербургу исполнилось 300 лет.</w:t>
      </w:r>
    </w:p>
    <w:p w:rsidR="001316DF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Строительство этого города было необычным для России. Царь Пётр первый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задумал построить чудо-город и сделать его столицей России. Поэтому сейчас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Санкт-Петербург часто называют второй столицей России. Город строился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на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удивление всем иностранцам: просторным, широким, с великолепными мостами,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дворцами, храмами. И сейчас Санкт-</w:t>
      </w:r>
      <w:r w:rsidR="00D05748" w:rsidRPr="00D05748">
        <w:rPr>
          <w:rFonts w:ascii="Times New Roman" w:hAnsi="Times New Roman" w:cs="Times New Roman"/>
          <w:color w:val="181818"/>
          <w:sz w:val="24"/>
          <w:szCs w:val="24"/>
        </w:rPr>
        <w:t>П</w:t>
      </w:r>
      <w:r w:rsidRPr="00D05748">
        <w:rPr>
          <w:rFonts w:ascii="Times New Roman" w:hAnsi="Times New Roman" w:cs="Times New Roman"/>
          <w:color w:val="181818"/>
          <w:sz w:val="24"/>
          <w:szCs w:val="24"/>
        </w:rPr>
        <w:t>етербург считается одним из самых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красивейших городов мира. Со всего мира люди едут посмотреть на это чудо.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Посмотрите, какие дворцы, фонтаны, мосты есть в Санкт-Петербурге. </w:t>
      </w:r>
      <w:proofErr w:type="gramStart"/>
      <w:r w:rsidRPr="00D05748">
        <w:rPr>
          <w:rFonts w:ascii="Times New Roman" w:hAnsi="Times New Roman" w:cs="Times New Roman"/>
          <w:color w:val="181818"/>
          <w:sz w:val="24"/>
          <w:szCs w:val="24"/>
        </w:rPr>
        <w:t>(Показ</w:t>
      </w:r>
      <w:proofErr w:type="gramEnd"/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слайдов). Люди не устают ими любоваться!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- Санкт-Петербург, так же как и Москва, является городом-героем.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- Как вы думаете, что это значит? (Ответы детей)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 годы Великой Отечественной войны жители города перенесли блокаду.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Враги окружили город со всех сторон, отрезали его от всей страны. Город всё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время бомбили, запасы еды быстро заканчивались. Горожане голодали. Из-за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голода и бомбёжек очень многие умерли. Но всё-таки город выстоял! Наши люди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восстановили разбомблённый город: построили новые дома, парки восстановили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дворцы, храмы. И город снова стал прекрасным!</w:t>
      </w:r>
    </w:p>
    <w:p w:rsidR="001316DF" w:rsidRPr="00D05748" w:rsidRDefault="001316DF" w:rsidP="001316DF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>Те тяжёлые времена навсегда остались в памяти всей страны и особенно жителей</w:t>
      </w:r>
    </w:p>
    <w:p w:rsidR="002E279C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color w:val="181818"/>
          <w:sz w:val="24"/>
          <w:szCs w:val="24"/>
        </w:rPr>
        <w:t xml:space="preserve">Санкт-Петербурга. </w:t>
      </w:r>
    </w:p>
    <w:p w:rsidR="00920782" w:rsidRPr="00D05748" w:rsidRDefault="001316DF" w:rsidP="002E279C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color w:val="181818"/>
          <w:sz w:val="24"/>
          <w:szCs w:val="24"/>
        </w:rPr>
      </w:pPr>
      <w:r w:rsidRPr="00D05748">
        <w:rPr>
          <w:rFonts w:ascii="Times New Roman" w:hAnsi="Times New Roman" w:cs="Times New Roman"/>
          <w:b/>
          <w:color w:val="181818"/>
          <w:sz w:val="24"/>
          <w:szCs w:val="24"/>
        </w:rPr>
        <w:t>И вы, ребят</w:t>
      </w:r>
      <w:r w:rsidR="002E279C" w:rsidRPr="00D05748">
        <w:rPr>
          <w:rFonts w:ascii="Times New Roman" w:hAnsi="Times New Roman" w:cs="Times New Roman"/>
          <w:b/>
          <w:color w:val="181818"/>
          <w:sz w:val="24"/>
          <w:szCs w:val="24"/>
        </w:rPr>
        <w:t>а, никогда об этом не забывайте!!!</w:t>
      </w:r>
    </w:p>
    <w:sectPr w:rsidR="00920782" w:rsidRPr="00D05748" w:rsidSect="001316DF">
      <w:pgSz w:w="11906" w:h="16838"/>
      <w:pgMar w:top="568" w:right="850" w:bottom="284" w:left="1701" w:header="708" w:footer="708" w:gutter="0"/>
      <w:pgBorders w:display="firstPage"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316DF"/>
    <w:rsid w:val="001316DF"/>
    <w:rsid w:val="002E279C"/>
    <w:rsid w:val="00920782"/>
    <w:rsid w:val="00A2537F"/>
    <w:rsid w:val="00AC31EA"/>
    <w:rsid w:val="00D05748"/>
    <w:rsid w:val="00DE47C2"/>
    <w:rsid w:val="00F40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6445</Words>
  <Characters>36739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7</cp:revision>
  <cp:lastPrinted>2023-12-11T07:08:00Z</cp:lastPrinted>
  <dcterms:created xsi:type="dcterms:W3CDTF">2023-12-11T06:49:00Z</dcterms:created>
  <dcterms:modified xsi:type="dcterms:W3CDTF">2023-12-11T07:12:00Z</dcterms:modified>
</cp:coreProperties>
</file>